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57B98" w14:textId="77777777" w:rsidR="00645F20" w:rsidRDefault="00645F20" w:rsidP="00645F20">
      <w:pPr>
        <w:rPr>
          <w:rFonts w:ascii="Replica-Bold" w:hAnsi="Replica-Bold"/>
          <w:caps/>
          <w:sz w:val="36"/>
          <w:szCs w:val="36"/>
        </w:rPr>
      </w:pPr>
    </w:p>
    <w:p w14:paraId="4737A4E4" w14:textId="5944107E" w:rsidR="00E501F5" w:rsidRDefault="00E501F5" w:rsidP="00E501F5">
      <w:pPr>
        <w:rPr>
          <w:rFonts w:ascii="Replica-Bold" w:hAnsi="Replica-Bold"/>
          <w:caps/>
          <w:sz w:val="36"/>
          <w:szCs w:val="36"/>
          <w:lang w:val="fr-FR"/>
        </w:rPr>
      </w:pPr>
      <w:r>
        <w:rPr>
          <w:rFonts w:ascii="Replica-Bold" w:hAnsi="Replica-Bold"/>
          <w:caps/>
          <w:sz w:val="36"/>
          <w:szCs w:val="36"/>
          <w:lang w:val="fr-FR"/>
        </w:rPr>
        <w:t xml:space="preserve">AMENDEMENT </w:t>
      </w:r>
      <w:r w:rsidR="009263EE">
        <w:rPr>
          <w:rFonts w:ascii="Replica-Bold" w:hAnsi="Replica-Bold"/>
          <w:caps/>
          <w:sz w:val="36"/>
          <w:szCs w:val="36"/>
          <w:lang w:val="fr-FR"/>
        </w:rPr>
        <w:t>Au</w:t>
      </w:r>
      <w:r w:rsidR="00EE7B44">
        <w:rPr>
          <w:rFonts w:ascii="Replica-Bold" w:hAnsi="Replica-Bold"/>
          <w:caps/>
          <w:sz w:val="36"/>
          <w:szCs w:val="36"/>
          <w:lang w:val="fr-FR"/>
        </w:rPr>
        <w:t xml:space="preserve"> papier de position du ps suisse </w:t>
      </w:r>
      <w:r w:rsidR="00EE7B44" w:rsidRPr="00C8074F">
        <w:rPr>
          <w:rFonts w:ascii="Replica-Bold" w:hAnsi="Replica-Bold"/>
          <w:caps/>
          <w:sz w:val="36"/>
          <w:szCs w:val="36"/>
          <w:lang w:val="fr-FR"/>
        </w:rPr>
        <w:t>« </w:t>
      </w:r>
      <w:r w:rsidR="00C8074F" w:rsidRPr="00C8074F">
        <w:rPr>
          <w:rFonts w:ascii="Replica-Bold" w:hAnsi="Replica-Bold"/>
          <w:caps/>
          <w:sz w:val="32"/>
          <w:szCs w:val="32"/>
          <w:lang w:val="fr-FR"/>
        </w:rPr>
        <w:t>L’objectif est de répondre aux besoins des séniors, non de faire des profit</w:t>
      </w:r>
      <w:r w:rsidR="00C8074F">
        <w:rPr>
          <w:rFonts w:ascii="Replica-Bold" w:hAnsi="Replica-Bold"/>
          <w:caps/>
          <w:sz w:val="32"/>
          <w:szCs w:val="32"/>
          <w:lang w:val="fr-FR"/>
        </w:rPr>
        <w:t>s »</w:t>
      </w:r>
    </w:p>
    <w:p w14:paraId="3CBD89C2" w14:textId="1144FE7F" w:rsidR="00E501F5" w:rsidRDefault="00E501F5" w:rsidP="00E501F5">
      <w:pPr>
        <w:rPr>
          <w:rFonts w:ascii="NimbusSanNov" w:hAnsi="NimbusSanNov"/>
          <w:lang w:val="fr-FR"/>
        </w:rPr>
      </w:pPr>
    </w:p>
    <w:p w14:paraId="74464A73" w14:textId="77777777" w:rsidR="00C8074F" w:rsidRDefault="00C8074F" w:rsidP="00E501F5">
      <w:pPr>
        <w:rPr>
          <w:rFonts w:ascii="NimbusSanNov" w:hAnsi="NimbusSanNov"/>
          <w:lang w:val="fr-FR"/>
        </w:rPr>
      </w:pPr>
    </w:p>
    <w:p w14:paraId="6DC57696" w14:textId="2D5A9878" w:rsidR="00E501F5" w:rsidRDefault="00E501F5" w:rsidP="00867642">
      <w:pPr>
        <w:spacing w:after="120"/>
        <w:rPr>
          <w:rFonts w:ascii="Replica-Bold" w:hAnsi="Replica-Bold"/>
          <w:caps/>
          <w:lang w:val="fr-FR"/>
        </w:rPr>
      </w:pPr>
      <w:r>
        <w:rPr>
          <w:rFonts w:ascii="NimbusSanNov" w:hAnsi="NimbusSanNov"/>
          <w:lang w:val="fr-FR"/>
        </w:rPr>
        <w:t xml:space="preserve">Chaque </w:t>
      </w:r>
      <w:r w:rsidR="007F2E39">
        <w:rPr>
          <w:rFonts w:ascii="NimbusSanNov" w:hAnsi="NimbusSanNov"/>
          <w:lang w:val="fr-FR"/>
        </w:rPr>
        <w:t>ame</w:t>
      </w:r>
      <w:r w:rsidR="00415FAE">
        <w:rPr>
          <w:rFonts w:ascii="NimbusSanNov" w:hAnsi="NimbusSanNov"/>
          <w:lang w:val="fr-FR"/>
        </w:rPr>
        <w:t>ndement</w:t>
      </w:r>
      <w:r>
        <w:rPr>
          <w:rFonts w:ascii="NimbusSanNov" w:hAnsi="NimbusSanNov"/>
          <w:lang w:val="fr-FR"/>
        </w:rPr>
        <w:t xml:space="preserve"> doit être spécifiquement assigné (chapitre </w:t>
      </w:r>
      <w:r w:rsidR="00E23F39">
        <w:rPr>
          <w:rFonts w:ascii="NimbusSanNov" w:hAnsi="NimbusSanNov"/>
          <w:lang w:val="fr-FR"/>
        </w:rPr>
        <w:t>et paragraphe, requête ou principe)</w:t>
      </w:r>
      <w:r>
        <w:rPr>
          <w:rFonts w:ascii="NimbusSanNov" w:hAnsi="NimbusSanNov"/>
          <w:lang w:val="fr-FR"/>
        </w:rPr>
        <w:t>, et assorti d'une demande (</w:t>
      </w:r>
      <w:bookmarkStart w:id="1" w:name="_Hlk27136994"/>
      <w:r>
        <w:rPr>
          <w:rFonts w:ascii="NimbusSanNov" w:hAnsi="NimbusSanNov"/>
          <w:lang w:val="fr-FR"/>
        </w:rPr>
        <w:t>supprimer, com</w:t>
      </w:r>
      <w:r w:rsidR="00415FAE">
        <w:rPr>
          <w:rFonts w:ascii="NimbusSanNov" w:hAnsi="NimbusSanNov"/>
          <w:lang w:val="fr-FR"/>
        </w:rPr>
        <w:t>pléter, reformuler</w:t>
      </w:r>
      <w:bookmarkEnd w:id="1"/>
      <w:r w:rsidR="00415FAE">
        <w:rPr>
          <w:rFonts w:ascii="NimbusSanNov" w:hAnsi="NimbusSanNov"/>
          <w:lang w:val="fr-FR"/>
        </w:rPr>
        <w:t>)</w:t>
      </w:r>
      <w:r w:rsidR="009263EE">
        <w:rPr>
          <w:rFonts w:ascii="NimbusSanNov" w:hAnsi="NimbusSanNov"/>
          <w:lang w:val="fr-FR"/>
        </w:rPr>
        <w:t xml:space="preserve"> ainsi </w:t>
      </w:r>
      <w:r>
        <w:rPr>
          <w:rFonts w:ascii="NimbusSanNov" w:hAnsi="NimbusSanNov"/>
          <w:lang w:val="fr-FR"/>
        </w:rPr>
        <w:t xml:space="preserve">que d'une courte explication. Les </w:t>
      </w:r>
      <w:r w:rsidR="00415FAE">
        <w:rPr>
          <w:rFonts w:ascii="NimbusSanNov" w:hAnsi="NimbusSanNov"/>
          <w:lang w:val="fr-FR"/>
        </w:rPr>
        <w:t>amendements</w:t>
      </w:r>
      <w:r>
        <w:rPr>
          <w:rFonts w:ascii="NimbusSanNov" w:hAnsi="NimbusSanNov"/>
          <w:lang w:val="fr-FR"/>
        </w:rPr>
        <w:t xml:space="preserve"> ne remplissant pas ces critères ne pourront pas être traités.</w:t>
      </w:r>
      <w:r>
        <w:rPr>
          <w:rFonts w:ascii="NimbusSanNov" w:hAnsi="NimbusSanNov"/>
          <w:b/>
          <w:sz w:val="21"/>
          <w:szCs w:val="21"/>
          <w:lang w:val="fr-CH"/>
        </w:rPr>
        <w:t xml:space="preserve"> </w:t>
      </w:r>
    </w:p>
    <w:p w14:paraId="2CEEDDCA" w14:textId="77777777" w:rsidR="00E501F5" w:rsidRPr="00E501F5" w:rsidRDefault="00E501F5" w:rsidP="00867642">
      <w:pPr>
        <w:spacing w:after="120"/>
        <w:rPr>
          <w:rFonts w:ascii="NimbusSanNov" w:hAnsi="NimbusSanNov"/>
          <w:lang w:val="fr-FR"/>
        </w:rPr>
      </w:pPr>
    </w:p>
    <w:p w14:paraId="2D0130D1" w14:textId="7FA3C5F7" w:rsidR="00645F20" w:rsidRPr="00D26286" w:rsidRDefault="00420AB6" w:rsidP="00420AB6">
      <w:pPr>
        <w:pStyle w:val="DVAntragText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before="240" w:after="120"/>
        <w:contextualSpacing w:val="0"/>
        <w:rPr>
          <w:lang w:val="fr-FR"/>
        </w:rPr>
      </w:pPr>
      <w:r>
        <w:rPr>
          <w:b/>
          <w:lang w:val="fr-FR"/>
        </w:rPr>
        <w:t xml:space="preserve">A-x ; </w:t>
      </w:r>
      <w:r w:rsidR="00D26286" w:rsidRPr="00D26286">
        <w:rPr>
          <w:b/>
          <w:lang w:val="fr-FR"/>
        </w:rPr>
        <w:t xml:space="preserve">Nom du ou de la </w:t>
      </w:r>
      <w:r w:rsidR="00660D74">
        <w:rPr>
          <w:b/>
          <w:lang w:val="fr-FR"/>
        </w:rPr>
        <w:t>dépositaire</w:t>
      </w:r>
      <w:r w:rsidR="00D26286" w:rsidRPr="00D26286">
        <w:rPr>
          <w:b/>
          <w:lang w:val="fr-FR"/>
        </w:rPr>
        <w:t xml:space="preserve"> </w:t>
      </w:r>
      <w:r w:rsidR="00645F20" w:rsidRPr="00D26286">
        <w:rPr>
          <w:b/>
          <w:lang w:val="fr-FR"/>
        </w:rPr>
        <w:t xml:space="preserve">: </w:t>
      </w:r>
      <w:sdt>
        <w:sdtPr>
          <w:rPr>
            <w:color w:val="808080" w:themeColor="background1" w:themeShade="80"/>
            <w:lang w:val="fr-FR"/>
          </w:rPr>
          <w:id w:val="291792974"/>
          <w:placeholder>
            <w:docPart w:val="5DEED6058C354FB5BA9BB535B8D01988"/>
          </w:placeholder>
          <w:text/>
        </w:sdtPr>
        <w:sdtEndPr/>
        <w:sdtContent>
          <w:r w:rsidR="00293670">
            <w:rPr>
              <w:color w:val="808080" w:themeColor="background1" w:themeShade="80"/>
              <w:lang w:val="fr-FR"/>
            </w:rPr>
            <w:t>s</w:t>
          </w:r>
          <w:r w:rsidR="00D26286" w:rsidRPr="00D26286">
            <w:rPr>
              <w:color w:val="808080" w:themeColor="background1" w:themeShade="80"/>
              <w:lang w:val="fr-FR"/>
            </w:rPr>
            <w:t>ection, parti cantonal</w:t>
          </w:r>
          <w:r w:rsidR="009263EE">
            <w:rPr>
              <w:color w:val="808080" w:themeColor="background1" w:themeShade="80"/>
              <w:lang w:val="fr-FR"/>
            </w:rPr>
            <w:t xml:space="preserve">, organe </w:t>
          </w:r>
        </w:sdtContent>
      </w:sdt>
    </w:p>
    <w:p w14:paraId="21BA8032" w14:textId="379D49D4" w:rsidR="00645F20" w:rsidRPr="00D26286" w:rsidRDefault="00D26286" w:rsidP="00420AB6">
      <w:pPr>
        <w:pStyle w:val="DVAntragText"/>
        <w:spacing w:after="120"/>
        <w:contextualSpacing w:val="0"/>
        <w:rPr>
          <w:lang w:val="fr-FR"/>
        </w:rPr>
      </w:pPr>
      <w:r>
        <w:rPr>
          <w:b/>
          <w:lang w:val="fr-FR"/>
        </w:rPr>
        <w:t xml:space="preserve">Amendement </w:t>
      </w:r>
      <w:r w:rsidR="009263EE">
        <w:rPr>
          <w:b/>
          <w:lang w:val="fr-FR"/>
        </w:rPr>
        <w:t>au</w:t>
      </w:r>
      <w:r>
        <w:rPr>
          <w:b/>
          <w:lang w:val="fr-FR"/>
        </w:rPr>
        <w:t xml:space="preserve"> chapitre</w:t>
      </w:r>
      <w:r w:rsidR="00EE7B44">
        <w:rPr>
          <w:b/>
          <w:lang w:val="fr-FR"/>
        </w:rPr>
        <w:t xml:space="preserve"> ou </w:t>
      </w:r>
      <w:r w:rsidR="009263EE">
        <w:rPr>
          <w:b/>
          <w:lang w:val="fr-FR"/>
        </w:rPr>
        <w:t>à</w:t>
      </w:r>
      <w:r w:rsidR="00EE7B44">
        <w:rPr>
          <w:b/>
          <w:lang w:val="fr-FR"/>
        </w:rPr>
        <w:t xml:space="preserve"> la </w:t>
      </w:r>
      <w:proofErr w:type="spellStart"/>
      <w:r w:rsidR="00C756E2">
        <w:rPr>
          <w:b/>
          <w:lang w:val="fr-FR"/>
        </w:rPr>
        <w:t>requète</w:t>
      </w:r>
      <w:proofErr w:type="spellEnd"/>
      <w:r w:rsidR="009263EE">
        <w:rPr>
          <w:b/>
          <w:lang w:val="fr-FR"/>
        </w:rPr>
        <w:t xml:space="preserve"> </w:t>
      </w:r>
      <w:r w:rsidR="00645F20" w:rsidRPr="00D26286">
        <w:rPr>
          <w:b/>
          <w:lang w:val="fr-FR"/>
        </w:rPr>
        <w:t xml:space="preserve">: </w:t>
      </w:r>
      <w:sdt>
        <w:sdtPr>
          <w:rPr>
            <w:color w:val="808080" w:themeColor="background1" w:themeShade="80"/>
            <w:lang w:val="fr-FR"/>
          </w:rPr>
          <w:id w:val="783999146"/>
          <w:placeholder>
            <w:docPart w:val="9DC8287362DB460EBEA4D795087B0F14"/>
          </w:placeholder>
          <w:text/>
        </w:sdtPr>
        <w:sdtEndPr/>
        <w:sdtContent>
          <w:r w:rsidRPr="004A350C">
            <w:rPr>
              <w:color w:val="808080" w:themeColor="background1" w:themeShade="80"/>
              <w:lang w:val="fr-FR"/>
            </w:rPr>
            <w:t>p</w:t>
          </w:r>
          <w:r w:rsidR="009263EE" w:rsidRPr="004A350C">
            <w:rPr>
              <w:color w:val="808080" w:themeColor="background1" w:themeShade="80"/>
              <w:lang w:val="fr-FR"/>
            </w:rPr>
            <w:t>ar</w:t>
          </w:r>
          <w:r w:rsidRPr="004A350C">
            <w:rPr>
              <w:color w:val="808080" w:themeColor="background1" w:themeShade="80"/>
              <w:lang w:val="fr-FR"/>
            </w:rPr>
            <w:t xml:space="preserve"> ex</w:t>
          </w:r>
          <w:r w:rsidR="009263EE" w:rsidRPr="004A350C">
            <w:rPr>
              <w:color w:val="808080" w:themeColor="background1" w:themeShade="80"/>
              <w:lang w:val="fr-FR"/>
            </w:rPr>
            <w:t>emple</w:t>
          </w:r>
          <w:r w:rsidRPr="004A350C">
            <w:rPr>
              <w:color w:val="808080" w:themeColor="background1" w:themeShade="80"/>
              <w:lang w:val="fr-FR"/>
            </w:rPr>
            <w:t xml:space="preserve"> </w:t>
          </w:r>
          <w:r w:rsidR="00EE7B44" w:rsidRPr="004A350C">
            <w:rPr>
              <w:color w:val="808080" w:themeColor="background1" w:themeShade="80"/>
              <w:lang w:val="fr-FR"/>
            </w:rPr>
            <w:t xml:space="preserve">chapitre </w:t>
          </w:r>
          <w:r w:rsidR="006920A8">
            <w:rPr>
              <w:color w:val="808080" w:themeColor="background1" w:themeShade="80"/>
              <w:lang w:val="fr-FR"/>
            </w:rPr>
            <w:t>et</w:t>
          </w:r>
          <w:r w:rsidR="00EE7B44" w:rsidRPr="004A350C">
            <w:rPr>
              <w:color w:val="808080" w:themeColor="background1" w:themeShade="80"/>
              <w:lang w:val="fr-FR"/>
            </w:rPr>
            <w:t xml:space="preserve"> </w:t>
          </w:r>
          <w:r w:rsidR="0090330A">
            <w:rPr>
              <w:color w:val="808080" w:themeColor="background1" w:themeShade="80"/>
              <w:lang w:val="fr-FR"/>
            </w:rPr>
            <w:t>paragraphe</w:t>
          </w:r>
          <w:r w:rsidR="006920A8">
            <w:rPr>
              <w:color w:val="808080" w:themeColor="background1" w:themeShade="80"/>
              <w:lang w:val="fr-FR"/>
            </w:rPr>
            <w:t>, requête ou principe</w:t>
          </w:r>
        </w:sdtContent>
      </w:sdt>
    </w:p>
    <w:p w14:paraId="1BA983AA" w14:textId="765FA01A" w:rsidR="00645F20" w:rsidRPr="00D26286" w:rsidRDefault="00EE7B44" w:rsidP="00420AB6">
      <w:pPr>
        <w:pStyle w:val="DVAntragText"/>
        <w:spacing w:after="120"/>
        <w:contextualSpacing w:val="0"/>
        <w:rPr>
          <w:b/>
          <w:lang w:val="fr-FR"/>
        </w:rPr>
      </w:pPr>
      <w:r w:rsidRPr="00D26286">
        <w:rPr>
          <w:b/>
          <w:lang w:val="fr-FR"/>
        </w:rPr>
        <w:t>Demand</w:t>
      </w:r>
      <w:r>
        <w:rPr>
          <w:b/>
          <w:lang w:val="fr-FR"/>
        </w:rPr>
        <w:t>e :</w:t>
      </w:r>
      <w:r w:rsidR="00D26286" w:rsidRPr="00D26286">
        <w:rPr>
          <w:b/>
          <w:lang w:val="fr-FR"/>
        </w:rPr>
        <w:t xml:space="preserve"> </w:t>
      </w:r>
      <w:r w:rsidR="00D26286" w:rsidRPr="00D26286">
        <w:rPr>
          <w:color w:val="808080" w:themeColor="background1" w:themeShade="80"/>
          <w:lang w:val="fr-FR"/>
        </w:rPr>
        <w:t xml:space="preserve"> </w:t>
      </w:r>
      <w:sdt>
        <w:sdtPr>
          <w:rPr>
            <w:color w:val="808080" w:themeColor="background1" w:themeShade="80"/>
            <w:lang w:val="fr-FR"/>
          </w:rPr>
          <w:id w:val="-615445975"/>
          <w:placeholder>
            <w:docPart w:val="829260F3983A4892A3E2353E6BDAAA21"/>
          </w:placeholder>
          <w:text/>
        </w:sdtPr>
        <w:sdtEndPr/>
        <w:sdtContent>
          <w:r w:rsidR="00035C64">
            <w:rPr>
              <w:color w:val="808080" w:themeColor="background1" w:themeShade="80"/>
              <w:lang w:val="fr-FR"/>
            </w:rPr>
            <w:t>p</w:t>
          </w:r>
          <w:r w:rsidR="009263EE">
            <w:rPr>
              <w:color w:val="808080" w:themeColor="background1" w:themeShade="80"/>
              <w:lang w:val="fr-FR"/>
            </w:rPr>
            <w:t>ar</w:t>
          </w:r>
          <w:r w:rsidR="00035C64">
            <w:rPr>
              <w:color w:val="808080" w:themeColor="background1" w:themeShade="80"/>
              <w:lang w:val="fr-FR"/>
            </w:rPr>
            <w:t xml:space="preserve"> ex</w:t>
          </w:r>
          <w:r w:rsidR="009263EE">
            <w:rPr>
              <w:color w:val="808080" w:themeColor="background1" w:themeShade="80"/>
              <w:lang w:val="fr-FR"/>
            </w:rPr>
            <w:t>emple</w:t>
          </w:r>
          <w:r w:rsidR="00035C64">
            <w:rPr>
              <w:color w:val="808080" w:themeColor="background1" w:themeShade="80"/>
              <w:lang w:val="fr-FR"/>
            </w:rPr>
            <w:t xml:space="preserve"> supprimer, reformuler, compléter</w:t>
          </w:r>
        </w:sdtContent>
      </w:sdt>
      <w:r w:rsidR="00035C64" w:rsidRPr="00D26286">
        <w:rPr>
          <w:color w:val="808080" w:themeColor="background1" w:themeShade="80"/>
          <w:lang w:val="fr-FR"/>
        </w:rPr>
        <w:t xml:space="preserve"> </w:t>
      </w:r>
    </w:p>
    <w:sdt>
      <w:sdtPr>
        <w:rPr>
          <w:color w:val="808080" w:themeColor="background1" w:themeShade="80"/>
          <w:lang w:val="fr-FR"/>
        </w:rPr>
        <w:id w:val="-2018683255"/>
        <w:placeholder>
          <w:docPart w:val="DE95BDB0039C49B7A05EF647FC8568B4"/>
        </w:placeholder>
      </w:sdtPr>
      <w:sdtEndPr>
        <w:rPr>
          <w:b/>
        </w:rPr>
      </w:sdtEndPr>
      <w:sdtContent>
        <w:p w14:paraId="1D5C1BD0" w14:textId="41621228" w:rsidR="00645F20" w:rsidRPr="00D26286" w:rsidRDefault="00645F20" w:rsidP="00420AB6">
          <w:pPr>
            <w:pStyle w:val="DVAntragText"/>
            <w:spacing w:before="0" w:after="120"/>
            <w:contextualSpacing w:val="0"/>
            <w:rPr>
              <w:color w:val="808080" w:themeColor="background1" w:themeShade="80"/>
              <w:lang w:val="fr-FR"/>
            </w:rPr>
          </w:pPr>
          <w:r w:rsidRPr="00D26286">
            <w:rPr>
              <w:color w:val="808080" w:themeColor="background1" w:themeShade="80"/>
              <w:lang w:val="fr-FR"/>
            </w:rPr>
            <w:sym w:font="Wingdings" w:char="F0E0"/>
          </w:r>
          <w:r w:rsidRPr="00D26286">
            <w:rPr>
              <w:color w:val="808080" w:themeColor="background1" w:themeShade="80"/>
              <w:lang w:val="fr-FR"/>
            </w:rPr>
            <w:t xml:space="preserve"> </w:t>
          </w:r>
          <w:r w:rsidR="00EE7B44" w:rsidRPr="00D26286">
            <w:rPr>
              <w:color w:val="808080" w:themeColor="background1" w:themeShade="80"/>
              <w:lang w:val="fr-FR"/>
            </w:rPr>
            <w:t>Uniquement</w:t>
          </w:r>
          <w:r w:rsidR="00D26286" w:rsidRPr="00D26286">
            <w:rPr>
              <w:color w:val="808080" w:themeColor="background1" w:themeShade="80"/>
              <w:lang w:val="fr-FR"/>
            </w:rPr>
            <w:t xml:space="preserve"> sous forme de proposition</w:t>
          </w:r>
          <w:r w:rsidR="009263EE">
            <w:rPr>
              <w:color w:val="808080" w:themeColor="background1" w:themeShade="80"/>
              <w:lang w:val="fr-FR"/>
            </w:rPr>
            <w:t xml:space="preserve"> </w:t>
          </w:r>
          <w:r w:rsidR="00D26286" w:rsidRPr="00D26286">
            <w:rPr>
              <w:color w:val="808080" w:themeColor="background1" w:themeShade="80"/>
              <w:lang w:val="fr-FR"/>
            </w:rPr>
            <w:t xml:space="preserve">de texte concrète </w:t>
          </w:r>
        </w:p>
        <w:p w14:paraId="71A3BDEC" w14:textId="6CA7DA08" w:rsidR="00645F20" w:rsidRPr="00D26286" w:rsidRDefault="00645F20" w:rsidP="00420AB6">
          <w:pPr>
            <w:pStyle w:val="DVAntragText"/>
            <w:spacing w:before="0" w:after="120"/>
            <w:contextualSpacing w:val="0"/>
            <w:rPr>
              <w:b/>
              <w:lang w:val="fr-FR"/>
            </w:rPr>
          </w:pPr>
          <w:r w:rsidRPr="00D26286">
            <w:rPr>
              <w:color w:val="808080" w:themeColor="background1" w:themeShade="80"/>
              <w:lang w:val="fr-FR"/>
            </w:rPr>
            <w:sym w:font="Wingdings" w:char="F0E0"/>
          </w:r>
          <w:r w:rsidRPr="00D26286">
            <w:rPr>
              <w:color w:val="808080" w:themeColor="background1" w:themeShade="80"/>
              <w:lang w:val="fr-FR"/>
            </w:rPr>
            <w:t xml:space="preserve"> </w:t>
          </w:r>
          <w:r w:rsidR="00D26286" w:rsidRPr="00D26286">
            <w:rPr>
              <w:color w:val="808080" w:themeColor="background1" w:themeShade="80"/>
              <w:lang w:val="fr-FR"/>
            </w:rPr>
            <w:t xml:space="preserve">Les suggestions ne </w:t>
          </w:r>
          <w:r w:rsidR="009263EE">
            <w:rPr>
              <w:color w:val="808080" w:themeColor="background1" w:themeShade="80"/>
              <w:lang w:val="fr-FR"/>
            </w:rPr>
            <w:t>seront pas</w:t>
          </w:r>
          <w:r w:rsidR="00D26286" w:rsidRPr="00D26286">
            <w:rPr>
              <w:color w:val="808080" w:themeColor="background1" w:themeShade="80"/>
              <w:lang w:val="fr-FR"/>
            </w:rPr>
            <w:t xml:space="preserve"> acceptées (Révision dans le sens de...</w:t>
          </w:r>
          <w:r w:rsidR="009263EE">
            <w:rPr>
              <w:color w:val="808080" w:themeColor="background1" w:themeShade="80"/>
              <w:lang w:val="fr-FR"/>
            </w:rPr>
            <w:t>)</w:t>
          </w:r>
        </w:p>
      </w:sdtContent>
    </w:sdt>
    <w:p w14:paraId="31B9EBE4" w14:textId="1DF6E800" w:rsidR="00645F20" w:rsidRPr="00D26286" w:rsidRDefault="00D26286" w:rsidP="00420AB6">
      <w:pPr>
        <w:pStyle w:val="DVAntragText"/>
        <w:spacing w:before="0" w:after="120"/>
        <w:contextualSpacing w:val="0"/>
        <w:rPr>
          <w:sz w:val="22"/>
          <w:szCs w:val="22"/>
          <w:lang w:val="fr-FR"/>
        </w:rPr>
      </w:pPr>
      <w:r w:rsidRPr="00D26286">
        <w:rPr>
          <w:b/>
          <w:lang w:val="fr-FR"/>
        </w:rPr>
        <w:t xml:space="preserve">Exposé des </w:t>
      </w:r>
      <w:r w:rsidR="00EE7B44">
        <w:rPr>
          <w:b/>
          <w:lang w:val="fr-FR"/>
        </w:rPr>
        <w:t>motifs :</w:t>
      </w:r>
      <w:r w:rsidR="00645F20" w:rsidRPr="00D26286">
        <w:rPr>
          <w:b/>
          <w:lang w:val="fr-FR"/>
        </w:rPr>
        <w:t xml:space="preserve"> </w:t>
      </w:r>
      <w:sdt>
        <w:sdtPr>
          <w:rPr>
            <w:color w:val="808080" w:themeColor="background1" w:themeShade="80"/>
            <w:sz w:val="22"/>
            <w:szCs w:val="22"/>
            <w:lang w:val="fr-FR"/>
          </w:rPr>
          <w:id w:val="474340534"/>
          <w:placeholder>
            <w:docPart w:val="8BD2EB8DFF664459A1BC3FA4004C9771"/>
          </w:placeholder>
        </w:sdtPr>
        <w:sdtEndPr/>
        <w:sdtContent>
          <w:r w:rsidR="009263EE">
            <w:rPr>
              <w:color w:val="808080" w:themeColor="background1" w:themeShade="80"/>
              <w:sz w:val="22"/>
              <w:szCs w:val="22"/>
              <w:lang w:val="fr-FR"/>
            </w:rPr>
            <w:t>r</w:t>
          </w:r>
          <w:r w:rsidRPr="00D26286">
            <w:rPr>
              <w:color w:val="808080" w:themeColor="background1" w:themeShade="80"/>
              <w:sz w:val="22"/>
              <w:szCs w:val="22"/>
              <w:lang w:val="fr-FR"/>
            </w:rPr>
            <w:t>aisons de la d</w:t>
          </w:r>
          <w:r w:rsidR="004A350C">
            <w:rPr>
              <w:color w:val="808080" w:themeColor="background1" w:themeShade="80"/>
              <w:sz w:val="22"/>
              <w:szCs w:val="22"/>
              <w:lang w:val="fr-FR"/>
            </w:rPr>
            <w:t>e</w:t>
          </w:r>
          <w:r w:rsidRPr="00D26286">
            <w:rPr>
              <w:color w:val="808080" w:themeColor="background1" w:themeShade="80"/>
              <w:sz w:val="22"/>
              <w:szCs w:val="22"/>
              <w:lang w:val="fr-FR"/>
            </w:rPr>
            <w:t>mande</w:t>
          </w:r>
        </w:sdtContent>
      </w:sdt>
    </w:p>
    <w:p w14:paraId="5CCC5131" w14:textId="662D141E" w:rsidR="00867642" w:rsidRPr="00D26286" w:rsidRDefault="009263EE" w:rsidP="00420AB6">
      <w:pPr>
        <w:pStyle w:val="DVAntragText"/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contextualSpacing w:val="0"/>
        <w:rPr>
          <w:lang w:val="fr-FR"/>
        </w:rPr>
      </w:pPr>
      <w:r>
        <w:rPr>
          <w:b/>
          <w:lang w:val="fr-FR"/>
        </w:rPr>
        <w:t>Recommandation</w:t>
      </w:r>
      <w:r w:rsidR="00867642">
        <w:rPr>
          <w:b/>
          <w:lang w:val="fr-FR"/>
        </w:rPr>
        <w:t xml:space="preserve"> du Comité directeur :</w:t>
      </w:r>
      <w:r w:rsidR="00867642" w:rsidRPr="00D26286">
        <w:rPr>
          <w:b/>
          <w:lang w:val="fr-FR"/>
        </w:rPr>
        <w:t xml:space="preserve"> </w:t>
      </w:r>
    </w:p>
    <w:sectPr w:rsidR="00867642" w:rsidRPr="00D2628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3810E" w14:textId="77777777" w:rsidR="00844B8C" w:rsidRDefault="00844B8C" w:rsidP="006B1115">
      <w:r>
        <w:separator/>
      </w:r>
    </w:p>
  </w:endnote>
  <w:endnote w:type="continuationSeparator" w:id="0">
    <w:p w14:paraId="34476990" w14:textId="77777777" w:rsidR="00844B8C" w:rsidRDefault="00844B8C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E715F" w14:textId="77777777" w:rsidR="00844B8C" w:rsidRDefault="00844B8C" w:rsidP="006B1115">
      <w:bookmarkStart w:id="0" w:name="_Hlk503429001"/>
      <w:bookmarkEnd w:id="0"/>
      <w:r>
        <w:separator/>
      </w:r>
    </w:p>
  </w:footnote>
  <w:footnote w:type="continuationSeparator" w:id="0">
    <w:p w14:paraId="5DCA9FF0" w14:textId="77777777" w:rsidR="00844B8C" w:rsidRDefault="00844B8C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BFB7E" w14:textId="072649B6" w:rsidR="00D26286" w:rsidRPr="00FE32FA" w:rsidRDefault="00D26286" w:rsidP="006B1115">
    <w:pPr>
      <w:rPr>
        <w:rFonts w:ascii="NimbusSanNov" w:hAnsi="NimbusSanNov"/>
        <w:sz w:val="20"/>
        <w:szCs w:val="20"/>
        <w:lang w:val="fr-CH"/>
      </w:rPr>
    </w:pPr>
    <w:r>
      <w:rPr>
        <w:rFonts w:ascii="NimbusSanNov" w:hAnsi="NimbusSanNov"/>
        <w:sz w:val="20"/>
        <w:szCs w:val="20"/>
        <w:lang w:val="fr-CH"/>
      </w:rPr>
      <w:t>Congrès d</w:t>
    </w:r>
    <w:r w:rsidRPr="00FE32FA">
      <w:rPr>
        <w:rFonts w:ascii="NimbusSanNov" w:hAnsi="NimbusSanNov"/>
        <w:sz w:val="20"/>
        <w:szCs w:val="20"/>
        <w:lang w:val="fr-CH"/>
      </w:rPr>
      <w:t xml:space="preserve">u PS Suisse du </w:t>
    </w:r>
    <w:r w:rsidR="003D2FB3">
      <w:rPr>
        <w:rFonts w:ascii="NimbusSanNov" w:hAnsi="NimbusSanNov"/>
        <w:sz w:val="20"/>
        <w:szCs w:val="20"/>
        <w:lang w:val="fr-CH"/>
      </w:rPr>
      <w:t>17</w:t>
    </w:r>
    <w:r w:rsidR="00C4757F">
      <w:rPr>
        <w:rFonts w:ascii="NimbusSanNov" w:hAnsi="NimbusSanNov"/>
        <w:sz w:val="20"/>
        <w:szCs w:val="20"/>
        <w:lang w:val="fr-CH"/>
      </w:rPr>
      <w:t xml:space="preserve"> et</w:t>
    </w:r>
    <w:r w:rsidR="00204C62">
      <w:rPr>
        <w:rFonts w:ascii="NimbusSanNov" w:hAnsi="NimbusSanNov"/>
        <w:sz w:val="20"/>
        <w:szCs w:val="20"/>
        <w:lang w:val="fr-CH"/>
      </w:rPr>
      <w:t xml:space="preserve"> </w:t>
    </w:r>
    <w:r w:rsidR="003D2FB3">
      <w:rPr>
        <w:rFonts w:ascii="NimbusSanNov" w:hAnsi="NimbusSanNov"/>
        <w:sz w:val="20"/>
        <w:szCs w:val="20"/>
        <w:lang w:val="fr-CH"/>
      </w:rPr>
      <w:t>18</w:t>
    </w:r>
    <w:r w:rsidR="00C4757F">
      <w:rPr>
        <w:rFonts w:ascii="NimbusSanNov" w:hAnsi="NimbusSanNov"/>
        <w:sz w:val="20"/>
        <w:szCs w:val="20"/>
        <w:lang w:val="fr-CH"/>
      </w:rPr>
      <w:t xml:space="preserve"> </w:t>
    </w:r>
    <w:r w:rsidR="003D2FB3">
      <w:rPr>
        <w:rFonts w:ascii="NimbusSanNov" w:hAnsi="NimbusSanNov"/>
        <w:sz w:val="20"/>
        <w:szCs w:val="20"/>
        <w:lang w:val="fr-CH"/>
      </w:rPr>
      <w:t>octobre</w:t>
    </w:r>
    <w:r w:rsidR="00204C62">
      <w:rPr>
        <w:rFonts w:ascii="NimbusSanNov" w:hAnsi="NimbusSanNov"/>
        <w:sz w:val="20"/>
        <w:szCs w:val="20"/>
        <w:lang w:val="fr-CH"/>
      </w:rPr>
      <w:t xml:space="preserve"> 2020 à Bâle</w:t>
    </w:r>
  </w:p>
  <w:p w14:paraId="49DC194B" w14:textId="77777777" w:rsidR="00D26286" w:rsidRDefault="00D26286">
    <w:pPr>
      <w:pStyle w:val="Kopfzeile"/>
    </w:pPr>
    <w:r w:rsidRPr="00FE32FA">
      <w:rPr>
        <w:lang w:val="fr-CH"/>
      </w:rPr>
      <w:tab/>
    </w:r>
    <w:r w:rsidRPr="00FE32FA">
      <w:rPr>
        <w:lang w:val="fr-CH"/>
      </w:rPr>
      <w:tab/>
    </w:r>
    <w:r>
      <w:rPr>
        <w:noProof/>
        <w:lang w:val="de-CH" w:eastAsia="de-CH"/>
      </w:rPr>
      <w:drawing>
        <wp:inline distT="0" distB="0" distL="0" distR="0" wp14:anchorId="5013F5CD" wp14:editId="28C9A79E">
          <wp:extent cx="743803" cy="78902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_f_Bildmarke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62" cy="789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35C64"/>
    <w:rsid w:val="000568EB"/>
    <w:rsid w:val="00060C3D"/>
    <w:rsid w:val="000651F9"/>
    <w:rsid w:val="000739BE"/>
    <w:rsid w:val="000D5DC5"/>
    <w:rsid w:val="00161C14"/>
    <w:rsid w:val="001659CC"/>
    <w:rsid w:val="00190BFE"/>
    <w:rsid w:val="00191071"/>
    <w:rsid w:val="001E4DA9"/>
    <w:rsid w:val="00204C62"/>
    <w:rsid w:val="002230A6"/>
    <w:rsid w:val="00246CB7"/>
    <w:rsid w:val="002673C1"/>
    <w:rsid w:val="00290FCB"/>
    <w:rsid w:val="00293670"/>
    <w:rsid w:val="003448E0"/>
    <w:rsid w:val="003D2FB3"/>
    <w:rsid w:val="0040441C"/>
    <w:rsid w:val="0041459C"/>
    <w:rsid w:val="00415FAE"/>
    <w:rsid w:val="00420AB6"/>
    <w:rsid w:val="00446017"/>
    <w:rsid w:val="00491E00"/>
    <w:rsid w:val="004A350C"/>
    <w:rsid w:val="005632B9"/>
    <w:rsid w:val="005C0B45"/>
    <w:rsid w:val="00645F20"/>
    <w:rsid w:val="006524F4"/>
    <w:rsid w:val="00660D74"/>
    <w:rsid w:val="006751C7"/>
    <w:rsid w:val="006920A8"/>
    <w:rsid w:val="006B1115"/>
    <w:rsid w:val="0076566B"/>
    <w:rsid w:val="00793CB3"/>
    <w:rsid w:val="007A349C"/>
    <w:rsid w:val="007D3FDE"/>
    <w:rsid w:val="007F2E39"/>
    <w:rsid w:val="007F5FC1"/>
    <w:rsid w:val="0083566B"/>
    <w:rsid w:val="00844B8C"/>
    <w:rsid w:val="00854836"/>
    <w:rsid w:val="00867642"/>
    <w:rsid w:val="008F7629"/>
    <w:rsid w:val="0090330A"/>
    <w:rsid w:val="009263EE"/>
    <w:rsid w:val="00974CBE"/>
    <w:rsid w:val="00984C2D"/>
    <w:rsid w:val="009F3909"/>
    <w:rsid w:val="00A533F5"/>
    <w:rsid w:val="00A57C0B"/>
    <w:rsid w:val="00A743FB"/>
    <w:rsid w:val="00AA2B68"/>
    <w:rsid w:val="00AA6DC5"/>
    <w:rsid w:val="00AA7206"/>
    <w:rsid w:val="00AD051D"/>
    <w:rsid w:val="00AE75EE"/>
    <w:rsid w:val="00B03201"/>
    <w:rsid w:val="00BB54C2"/>
    <w:rsid w:val="00BC5328"/>
    <w:rsid w:val="00C36C2F"/>
    <w:rsid w:val="00C4757F"/>
    <w:rsid w:val="00C72CD9"/>
    <w:rsid w:val="00C756E2"/>
    <w:rsid w:val="00C8074F"/>
    <w:rsid w:val="00D10C5F"/>
    <w:rsid w:val="00D26286"/>
    <w:rsid w:val="00D72A6F"/>
    <w:rsid w:val="00DA3C55"/>
    <w:rsid w:val="00E12DBA"/>
    <w:rsid w:val="00E23F39"/>
    <w:rsid w:val="00E501F5"/>
    <w:rsid w:val="00E72FF8"/>
    <w:rsid w:val="00EE7B44"/>
    <w:rsid w:val="00F03803"/>
    <w:rsid w:val="00F31A2B"/>
    <w:rsid w:val="00FA0366"/>
    <w:rsid w:val="00FA65D5"/>
    <w:rsid w:val="00FA6B5C"/>
    <w:rsid w:val="00FD6603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63155F0E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AA6DC5"/>
    <w:pPr>
      <w:spacing w:before="120" w:after="80"/>
      <w:ind w:left="714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EED6058C354FB5BA9BB535B8D01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CF776-8563-40F1-864C-4B60D691FEBF}"/>
      </w:docPartPr>
      <w:docPartBody>
        <w:p w:rsidR="00461C37" w:rsidRDefault="000C653B" w:rsidP="000C653B">
          <w:pPr>
            <w:pStyle w:val="5DEED6058C354FB5BA9BB535B8D0198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9DC8287362DB460EBEA4D795087B0F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5B157-6317-4794-9656-C731BDD038E5}"/>
      </w:docPartPr>
      <w:docPartBody>
        <w:p w:rsidR="00461C37" w:rsidRDefault="000C653B" w:rsidP="000C653B">
          <w:pPr>
            <w:pStyle w:val="9DC8287362DB460EBEA4D795087B0F14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DE95BDB0039C49B7A05EF647FC856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E7518-D0A2-4DEC-AD6F-9A989CD8B7B1}"/>
      </w:docPartPr>
      <w:docPartBody>
        <w:p w:rsidR="00461C37" w:rsidRDefault="000C653B" w:rsidP="000C653B">
          <w:pPr>
            <w:pStyle w:val="DE95BDB0039C49B7A05EF647FC8568B4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8BD2EB8DFF664459A1BC3FA4004C9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C851C8-6E29-4884-A31D-7E01F7EDC173}"/>
      </w:docPartPr>
      <w:docPartBody>
        <w:p w:rsidR="00461C37" w:rsidRDefault="000C653B" w:rsidP="000C653B">
          <w:pPr>
            <w:pStyle w:val="8BD2EB8DFF664459A1BC3FA4004C9771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829260F3983A4892A3E2353E6BDAA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605FC-78BE-4555-B8F3-F9B19B217FD3}"/>
      </w:docPartPr>
      <w:docPartBody>
        <w:p w:rsidR="009668C4" w:rsidRDefault="00C54F10" w:rsidP="00C54F10">
          <w:pPr>
            <w:pStyle w:val="829260F3983A4892A3E2353E6BDAAA21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0C653B"/>
    <w:rsid w:val="003B07A5"/>
    <w:rsid w:val="00401DDF"/>
    <w:rsid w:val="00423D84"/>
    <w:rsid w:val="00461C37"/>
    <w:rsid w:val="006C0270"/>
    <w:rsid w:val="008120CC"/>
    <w:rsid w:val="008D45EB"/>
    <w:rsid w:val="009668C4"/>
    <w:rsid w:val="009753B6"/>
    <w:rsid w:val="0099088C"/>
    <w:rsid w:val="00990ED0"/>
    <w:rsid w:val="00A92D62"/>
    <w:rsid w:val="00B72977"/>
    <w:rsid w:val="00BA4FF1"/>
    <w:rsid w:val="00C54F10"/>
    <w:rsid w:val="00C60FBF"/>
    <w:rsid w:val="00CB75CA"/>
    <w:rsid w:val="00D24546"/>
    <w:rsid w:val="00DB5AD5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4F10"/>
    <w:rPr>
      <w:color w:val="808080"/>
    </w:rPr>
  </w:style>
  <w:style w:type="paragraph" w:customStyle="1" w:styleId="91DBFED8B4F84201BD10B5E7409EF990">
    <w:name w:val="91DBFED8B4F84201BD10B5E7409EF990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1">
    <w:name w:val="91DBFED8B4F84201BD10B5E7409EF990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2">
    <w:name w:val="91DBFED8B4F84201BD10B5E7409EF990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">
    <w:name w:val="6B65EB1A75734D2AB1F806D6DB2AD8EE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">
    <w:name w:val="65D7C40F37594134B6C63FE7EE5C2782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3">
    <w:name w:val="91DBFED8B4F84201BD10B5E7409EF9903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1">
    <w:name w:val="6B65EB1A75734D2AB1F806D6DB2AD8EE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5D7C40F37594134B6C63FE7EE5C27821">
    <w:name w:val="65D7C40F37594134B6C63FE7EE5C27821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3E19FA4FF084B5F909FCD0D31803736">
    <w:name w:val="93E19FA4FF084B5F909FCD0D31803736"/>
    <w:rsid w:val="00D24546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4">
    <w:name w:val="91DBFED8B4F84201BD10B5E7409EF9904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6B65EB1A75734D2AB1F806D6DB2AD8EE2">
    <w:name w:val="6B65EB1A75734D2AB1F806D6DB2AD8EE2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">
    <w:name w:val="F21A7C78FDBF4BC4B9F80F07BC57BFB5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">
    <w:name w:val="77183B2B873A4694BBFE41F46C9C7391"/>
    <w:rsid w:val="00B72977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5DEED6058C354FB5BA9BB535B8D01988">
    <w:name w:val="5DEED6058C354FB5BA9BB535B8D01988"/>
    <w:rsid w:val="000C653B"/>
  </w:style>
  <w:style w:type="paragraph" w:customStyle="1" w:styleId="9DC8287362DB460EBEA4D795087B0F14">
    <w:name w:val="9DC8287362DB460EBEA4D795087B0F14"/>
    <w:rsid w:val="000C653B"/>
  </w:style>
  <w:style w:type="paragraph" w:customStyle="1" w:styleId="DE95BDB0039C49B7A05EF647FC8568B4">
    <w:name w:val="DE95BDB0039C49B7A05EF647FC8568B4"/>
    <w:rsid w:val="000C653B"/>
  </w:style>
  <w:style w:type="paragraph" w:customStyle="1" w:styleId="8BD2EB8DFF664459A1BC3FA4004C9771">
    <w:name w:val="8BD2EB8DFF664459A1BC3FA4004C9771"/>
    <w:rsid w:val="000C653B"/>
  </w:style>
  <w:style w:type="paragraph" w:customStyle="1" w:styleId="2C66EF00B0EE4FA197A6547FE776C38F">
    <w:name w:val="2C66EF00B0EE4FA197A6547FE776C38F"/>
    <w:rsid w:val="00BA4FF1"/>
  </w:style>
  <w:style w:type="paragraph" w:customStyle="1" w:styleId="829260F3983A4892A3E2353E6BDAAA21">
    <w:name w:val="829260F3983A4892A3E2353E6BDAAA21"/>
    <w:rsid w:val="00C54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7D8F5-AF3E-4B47-8D30-FD2105AF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11</cp:revision>
  <cp:lastPrinted>2018-08-07T06:18:00Z</cp:lastPrinted>
  <dcterms:created xsi:type="dcterms:W3CDTF">2020-01-20T12:20:00Z</dcterms:created>
  <dcterms:modified xsi:type="dcterms:W3CDTF">2020-05-15T15:00:00Z</dcterms:modified>
</cp:coreProperties>
</file>